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8F" w:rsidRPr="007314D8" w:rsidRDefault="0053308F" w:rsidP="000114AB">
      <w:pPr>
        <w:spacing w:line="276" w:lineRule="auto"/>
        <w:ind w:right="98"/>
        <w:jc w:val="center"/>
        <w:rPr>
          <w:b/>
          <w:bCs/>
          <w:sz w:val="32"/>
          <w:szCs w:val="32"/>
        </w:rPr>
      </w:pPr>
      <w:r w:rsidRPr="007314D8">
        <w:rPr>
          <w:b/>
          <w:bCs/>
          <w:sz w:val="32"/>
          <w:szCs w:val="32"/>
        </w:rPr>
        <w:t>Вниманию работодателей района!</w:t>
      </w:r>
    </w:p>
    <w:p w:rsidR="00FA6BE4" w:rsidRPr="0053308F" w:rsidRDefault="0053308F" w:rsidP="000114AB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53308F">
        <w:rPr>
          <w:b/>
          <w:sz w:val="32"/>
          <w:szCs w:val="32"/>
        </w:rPr>
        <w:t>мотр-конкурс на звание «Лучший специалист по охране труда</w:t>
      </w:r>
      <w:r>
        <w:rPr>
          <w:b/>
          <w:sz w:val="32"/>
          <w:szCs w:val="32"/>
        </w:rPr>
        <w:t xml:space="preserve"> </w:t>
      </w:r>
      <w:r w:rsidRPr="0053308F">
        <w:rPr>
          <w:b/>
          <w:sz w:val="32"/>
          <w:szCs w:val="32"/>
        </w:rPr>
        <w:t>Ханты-Мансийского автономного округа – Югры»</w:t>
      </w:r>
      <w:r>
        <w:rPr>
          <w:b/>
          <w:sz w:val="32"/>
          <w:szCs w:val="32"/>
        </w:rPr>
        <w:t>!</w:t>
      </w:r>
    </w:p>
    <w:p w:rsidR="0053308F" w:rsidRPr="00C46053" w:rsidRDefault="0053308F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FA6BE4" w:rsidRPr="00C46053" w:rsidRDefault="00FA6BE4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46053">
        <w:rPr>
          <w:sz w:val="28"/>
          <w:szCs w:val="28"/>
        </w:rPr>
        <w:t>В соответствии с мероприятиями государственной программы</w:t>
      </w:r>
      <w:r w:rsidRPr="00C46053">
        <w:rPr>
          <w:sz w:val="28"/>
          <w:szCs w:val="28"/>
        </w:rPr>
        <w:br/>
        <w:t>Ханты-Мансийского автономного округа – Югры «Поддержка занятости населения», в октябре 2023 года в г</w:t>
      </w:r>
      <w:r w:rsidR="000C50BB">
        <w:rPr>
          <w:sz w:val="28"/>
          <w:szCs w:val="28"/>
        </w:rPr>
        <w:t>ороде</w:t>
      </w:r>
      <w:r w:rsidRPr="00C46053">
        <w:rPr>
          <w:sz w:val="28"/>
          <w:szCs w:val="28"/>
        </w:rPr>
        <w:t xml:space="preserve"> Ханты-Мансийске пройдет</w:t>
      </w:r>
      <w:r w:rsidRPr="00C46053">
        <w:rPr>
          <w:sz w:val="28"/>
          <w:szCs w:val="28"/>
        </w:rPr>
        <w:br/>
        <w:t>смотр-конкурс на звание «Лучший специалист по охране труда</w:t>
      </w:r>
      <w:r w:rsidRPr="00C46053">
        <w:rPr>
          <w:sz w:val="28"/>
          <w:szCs w:val="28"/>
        </w:rPr>
        <w:br/>
        <w:t>Ханты-Мансийского автономного округа – Югры» (далее – Смотр-конкурс, автономный округ).</w:t>
      </w:r>
    </w:p>
    <w:p w:rsidR="00FA6BE4" w:rsidRPr="00C46053" w:rsidRDefault="00FA6BE4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46053">
        <w:rPr>
          <w:sz w:val="28"/>
          <w:szCs w:val="28"/>
        </w:rPr>
        <w:t>Смотр-конкурс предусматривает выполнение трех конкурсных заданий.</w:t>
      </w:r>
    </w:p>
    <w:p w:rsidR="00FA6BE4" w:rsidRPr="00C46053" w:rsidRDefault="00FA6BE4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46053">
        <w:rPr>
          <w:sz w:val="28"/>
          <w:szCs w:val="28"/>
        </w:rPr>
        <w:t>Задание I: «Визитная карточка». Участник Смотра-</w:t>
      </w:r>
      <w:proofErr w:type="gramStart"/>
      <w:r w:rsidRPr="00C46053">
        <w:rPr>
          <w:sz w:val="28"/>
          <w:szCs w:val="28"/>
        </w:rPr>
        <w:t>конкурса  представляет</w:t>
      </w:r>
      <w:proofErr w:type="gramEnd"/>
      <w:r w:rsidRPr="00C46053">
        <w:rPr>
          <w:sz w:val="28"/>
          <w:szCs w:val="28"/>
        </w:rPr>
        <w:t xml:space="preserve"> информацию в произвольной форме, в виде доклада, презентации, допускается привлечение других специалистов, использование аудио и видео средств, декораций и других наглядных материалов о себе, о состоянии охраны труда в организации и личном вкладе конкурсанта (профессиональные достижения), об использовании передового опыта </w:t>
      </w:r>
      <w:bookmarkStart w:id="0" w:name="_GoBack"/>
      <w:r w:rsidRPr="00C46053">
        <w:rPr>
          <w:sz w:val="28"/>
          <w:szCs w:val="28"/>
        </w:rPr>
        <w:t>(инноваций). Время, отводимое на представление конкурсанта – до 7 минут.</w:t>
      </w:r>
    </w:p>
    <w:bookmarkEnd w:id="0"/>
    <w:p w:rsidR="00FA6BE4" w:rsidRPr="00C46053" w:rsidRDefault="00FA6BE4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46053">
        <w:rPr>
          <w:sz w:val="28"/>
          <w:szCs w:val="28"/>
        </w:rPr>
        <w:t xml:space="preserve">Задание II: «Профессиональные знания». Участники конкурса отвечают письменно на тесты по охране труда из ста вопросов. Время, отведенное на тестирование – до 30 минут. </w:t>
      </w:r>
    </w:p>
    <w:p w:rsidR="00FA6BE4" w:rsidRPr="00C46053" w:rsidRDefault="00FA6BE4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46053">
        <w:rPr>
          <w:sz w:val="28"/>
          <w:szCs w:val="28"/>
        </w:rPr>
        <w:t xml:space="preserve">Задание III: «Первая доврачебная помощь» выполнение практического задания с использованием тренажера сердечно-легочной и мозговой реанимации. Время, отведенное на задание – до 7 минут. </w:t>
      </w:r>
    </w:p>
    <w:p w:rsidR="00335CB0" w:rsidRPr="000C50BB" w:rsidRDefault="00377D7B" w:rsidP="000114A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C50BB">
        <w:rPr>
          <w:sz w:val="28"/>
          <w:szCs w:val="28"/>
        </w:rPr>
        <w:t xml:space="preserve">Для участия в окружном </w:t>
      </w:r>
      <w:r w:rsidR="00335CB0" w:rsidRPr="000C50BB">
        <w:rPr>
          <w:sz w:val="28"/>
          <w:szCs w:val="28"/>
        </w:rPr>
        <w:t>С</w:t>
      </w:r>
      <w:r w:rsidRPr="000C50BB">
        <w:rPr>
          <w:sz w:val="28"/>
          <w:szCs w:val="28"/>
        </w:rPr>
        <w:t xml:space="preserve">мотре-конкурсе </w:t>
      </w:r>
      <w:r w:rsidR="00335CB0" w:rsidRPr="000C50BB">
        <w:rPr>
          <w:sz w:val="28"/>
          <w:szCs w:val="28"/>
        </w:rPr>
        <w:t>н</w:t>
      </w:r>
      <w:r w:rsidRPr="000C50BB">
        <w:rPr>
          <w:sz w:val="28"/>
          <w:szCs w:val="28"/>
        </w:rPr>
        <w:t xml:space="preserve">еобходимо принять участие в </w:t>
      </w:r>
      <w:r w:rsidR="00335CB0" w:rsidRPr="000C50BB">
        <w:rPr>
          <w:sz w:val="28"/>
          <w:szCs w:val="28"/>
        </w:rPr>
        <w:t xml:space="preserve">конкурсе на звание «Лучший специалист по охране труда Нижневартовского района», который пройдет с 1 </w:t>
      </w:r>
      <w:r w:rsidR="00536D05" w:rsidRPr="000C50BB">
        <w:rPr>
          <w:sz w:val="28"/>
          <w:szCs w:val="28"/>
        </w:rPr>
        <w:t>апреля по 30 мая 2023 года</w:t>
      </w:r>
      <w:r w:rsidR="00743AB1" w:rsidRPr="000C50BB">
        <w:rPr>
          <w:sz w:val="28"/>
          <w:szCs w:val="28"/>
        </w:rPr>
        <w:t xml:space="preserve"> (http://nvraion.ru/ekonomika-i-finansy/socworkcon/okhrana-truda/konkurs/)</w:t>
      </w:r>
      <w:r w:rsidR="00536D05" w:rsidRPr="000C50BB">
        <w:rPr>
          <w:sz w:val="28"/>
          <w:szCs w:val="28"/>
        </w:rPr>
        <w:t>.</w:t>
      </w:r>
    </w:p>
    <w:p w:rsidR="00FA6BE4" w:rsidRPr="000C50BB" w:rsidRDefault="00335CB0" w:rsidP="000114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C50BB">
        <w:rPr>
          <w:sz w:val="28"/>
          <w:szCs w:val="28"/>
        </w:rPr>
        <w:t>Н</w:t>
      </w:r>
      <w:r w:rsidR="00FA6BE4" w:rsidRPr="000C50BB">
        <w:rPr>
          <w:sz w:val="28"/>
          <w:szCs w:val="28"/>
        </w:rPr>
        <w:t>аправление в Деп</w:t>
      </w:r>
      <w:r w:rsidRPr="000C50BB">
        <w:rPr>
          <w:sz w:val="28"/>
          <w:szCs w:val="28"/>
        </w:rPr>
        <w:t xml:space="preserve">артамент </w:t>
      </w:r>
      <w:r w:rsidR="00FA6BE4" w:rsidRPr="000C50BB">
        <w:rPr>
          <w:sz w:val="28"/>
          <w:szCs w:val="28"/>
        </w:rPr>
        <w:t xml:space="preserve">труда и занятости Югры оригиналов заявок для участия в окружном Смотре-конкурсе </w:t>
      </w:r>
      <w:r w:rsidRPr="000C50BB">
        <w:rPr>
          <w:sz w:val="28"/>
          <w:szCs w:val="28"/>
        </w:rPr>
        <w:t xml:space="preserve">будет организовано отделом труда администрации района </w:t>
      </w:r>
      <w:r w:rsidR="00FA6BE4" w:rsidRPr="000C50BB">
        <w:rPr>
          <w:sz w:val="28"/>
          <w:szCs w:val="28"/>
        </w:rPr>
        <w:t>в срок до 10.09.2023 года.</w:t>
      </w:r>
    </w:p>
    <w:p w:rsidR="0004616D" w:rsidRPr="00C46053" w:rsidRDefault="00FA6BE4" w:rsidP="000114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6053">
        <w:rPr>
          <w:sz w:val="28"/>
          <w:szCs w:val="28"/>
        </w:rPr>
        <w:t>Для получения дополнительной информации, контактное</w:t>
      </w:r>
      <w:r w:rsidRPr="00C46053">
        <w:rPr>
          <w:sz w:val="28"/>
          <w:szCs w:val="28"/>
        </w:rPr>
        <w:br/>
        <w:t xml:space="preserve">лицо: </w:t>
      </w:r>
      <w:proofErr w:type="spellStart"/>
      <w:r w:rsidRPr="00C46053">
        <w:rPr>
          <w:sz w:val="28"/>
          <w:szCs w:val="28"/>
        </w:rPr>
        <w:t>Буторин</w:t>
      </w:r>
      <w:proofErr w:type="spellEnd"/>
      <w:r w:rsidRPr="00C46053">
        <w:rPr>
          <w:sz w:val="28"/>
          <w:szCs w:val="28"/>
        </w:rPr>
        <w:t xml:space="preserve"> Артём Сергеевич, тел.: 8 (3467) 33-16-09, доб. </w:t>
      </w:r>
      <w:proofErr w:type="gramStart"/>
      <w:r w:rsidRPr="00C46053">
        <w:rPr>
          <w:sz w:val="28"/>
          <w:szCs w:val="28"/>
        </w:rPr>
        <w:t>3919,</w:t>
      </w:r>
      <w:r w:rsidRPr="00C46053">
        <w:rPr>
          <w:sz w:val="28"/>
          <w:szCs w:val="28"/>
        </w:rPr>
        <w:br/>
      </w:r>
      <w:r w:rsidRPr="00C46053">
        <w:rPr>
          <w:sz w:val="28"/>
          <w:szCs w:val="28"/>
          <w:lang w:val="en-US"/>
        </w:rPr>
        <w:t>e</w:t>
      </w:r>
      <w:r w:rsidRPr="00C46053">
        <w:rPr>
          <w:sz w:val="28"/>
          <w:szCs w:val="28"/>
        </w:rPr>
        <w:t>-</w:t>
      </w:r>
      <w:r w:rsidRPr="00C46053">
        <w:rPr>
          <w:sz w:val="28"/>
          <w:szCs w:val="28"/>
          <w:lang w:val="en-US"/>
        </w:rPr>
        <w:t>mail</w:t>
      </w:r>
      <w:proofErr w:type="gramEnd"/>
      <w:r w:rsidRPr="00C46053">
        <w:rPr>
          <w:sz w:val="28"/>
          <w:szCs w:val="28"/>
        </w:rPr>
        <w:t xml:space="preserve">: </w:t>
      </w:r>
      <w:hyperlink r:id="rId4" w:history="1">
        <w:r w:rsidRPr="00C46053">
          <w:rPr>
            <w:rStyle w:val="a3"/>
            <w:sz w:val="28"/>
            <w:szCs w:val="28"/>
            <w:lang w:val="en-US"/>
          </w:rPr>
          <w:t>ButorinAS</w:t>
        </w:r>
        <w:r w:rsidRPr="00C46053">
          <w:rPr>
            <w:rStyle w:val="a3"/>
            <w:sz w:val="28"/>
            <w:szCs w:val="28"/>
          </w:rPr>
          <w:t>@</w:t>
        </w:r>
        <w:r w:rsidRPr="00C46053">
          <w:rPr>
            <w:rStyle w:val="a3"/>
            <w:sz w:val="28"/>
            <w:szCs w:val="28"/>
            <w:lang w:val="en-US"/>
          </w:rPr>
          <w:t>admhmao</w:t>
        </w:r>
        <w:r w:rsidRPr="00C46053">
          <w:rPr>
            <w:rStyle w:val="a3"/>
            <w:sz w:val="28"/>
            <w:szCs w:val="28"/>
          </w:rPr>
          <w:t>.</w:t>
        </w:r>
        <w:proofErr w:type="spellStart"/>
        <w:r w:rsidRPr="00C460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46053">
        <w:rPr>
          <w:sz w:val="28"/>
          <w:szCs w:val="28"/>
        </w:rPr>
        <w:t>.</w:t>
      </w:r>
      <w:r w:rsidR="00253425" w:rsidRPr="00C46053">
        <w:rPr>
          <w:sz w:val="28"/>
          <w:szCs w:val="28"/>
        </w:rPr>
        <w:t xml:space="preserve"> </w:t>
      </w:r>
    </w:p>
    <w:sectPr w:rsidR="0004616D" w:rsidRPr="00C4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B0"/>
    <w:rsid w:val="000114AB"/>
    <w:rsid w:val="0004616D"/>
    <w:rsid w:val="000C50BB"/>
    <w:rsid w:val="00253425"/>
    <w:rsid w:val="00335CB0"/>
    <w:rsid w:val="00377D7B"/>
    <w:rsid w:val="0053308F"/>
    <w:rsid w:val="00536D05"/>
    <w:rsid w:val="00743AB1"/>
    <w:rsid w:val="00C46053"/>
    <w:rsid w:val="00D93BB0"/>
    <w:rsid w:val="00F5275E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2F48-E6BE-433C-BCDA-BA98B834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torinAS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12</cp:revision>
  <dcterms:created xsi:type="dcterms:W3CDTF">2023-03-27T07:37:00Z</dcterms:created>
  <dcterms:modified xsi:type="dcterms:W3CDTF">2023-03-28T06:18:00Z</dcterms:modified>
</cp:coreProperties>
</file>